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6F" w:rsidRDefault="00BC446F" w:rsidP="00BC446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Opatření ředitelky 5-18/19</w:t>
      </w:r>
    </w:p>
    <w:p w:rsidR="00BC446F" w:rsidRDefault="00BC446F" w:rsidP="00BC446F">
      <w:pPr>
        <w:ind w:left="6372"/>
        <w:rPr>
          <w:rFonts w:ascii="Calibri" w:hAnsi="Calibri" w:cs="Calibri"/>
        </w:rPr>
      </w:pPr>
      <w:r>
        <w:rPr>
          <w:rFonts w:ascii="Calibri" w:hAnsi="Calibri" w:cs="Calibri"/>
        </w:rPr>
        <w:t>Čelákovice 15. 4. 2019</w:t>
      </w:r>
    </w:p>
    <w:p w:rsidR="00BC446F" w:rsidRDefault="00BC446F" w:rsidP="00BC446F">
      <w:pPr>
        <w:tabs>
          <w:tab w:val="left" w:pos="148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BC446F" w:rsidRDefault="00BC446F" w:rsidP="00BC446F">
      <w:pPr>
        <w:pStyle w:val="Nadpis1"/>
        <w:rPr>
          <w:rFonts w:ascii="Calibri" w:hAnsi="Calibri" w:cs="Calibri"/>
          <w:color w:val="000080"/>
          <w:sz w:val="40"/>
          <w:szCs w:val="40"/>
        </w:rPr>
      </w:pPr>
      <w:r>
        <w:rPr>
          <w:rFonts w:ascii="Calibri" w:hAnsi="Calibri" w:cs="Calibri"/>
          <w:color w:val="000080"/>
          <w:sz w:val="40"/>
          <w:szCs w:val="40"/>
        </w:rPr>
        <w:t>Absolutorium</w:t>
      </w:r>
    </w:p>
    <w:p w:rsidR="00BC446F" w:rsidRDefault="00BC446F" w:rsidP="00BC446F">
      <w:pPr>
        <w:rPr>
          <w:rFonts w:ascii="Calibri" w:hAnsi="Calibri" w:cs="Calibri"/>
          <w:b/>
          <w:bCs/>
          <w:sz w:val="32"/>
          <w:u w:val="single"/>
        </w:rPr>
      </w:pPr>
    </w:p>
    <w:p w:rsidR="00BC446F" w:rsidRDefault="00BC446F" w:rsidP="00BC446F">
      <w:pPr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bCs/>
          <w:sz w:val="32"/>
        </w:rPr>
        <w:t xml:space="preserve">     </w:t>
      </w:r>
      <w:r>
        <w:rPr>
          <w:rFonts w:ascii="Calibri" w:hAnsi="Calibri" w:cs="Calibri"/>
          <w:sz w:val="28"/>
        </w:rPr>
        <w:t xml:space="preserve">V souladu s vyhláškou </w:t>
      </w:r>
      <w:proofErr w:type="spellStart"/>
      <w:r>
        <w:rPr>
          <w:rFonts w:ascii="Calibri" w:hAnsi="Calibri" w:cs="Calibri"/>
          <w:sz w:val="28"/>
        </w:rPr>
        <w:t>vyhl</w:t>
      </w:r>
      <w:proofErr w:type="spellEnd"/>
      <w:r>
        <w:rPr>
          <w:rFonts w:ascii="Calibri" w:hAnsi="Calibri" w:cs="Calibri"/>
          <w:sz w:val="28"/>
        </w:rPr>
        <w:t xml:space="preserve">. č. 10/2004 Sb. (o vyšším odborném vzdělávání), ve znění pozdějších předpisů, jsou </w:t>
      </w:r>
      <w:r>
        <w:rPr>
          <w:rFonts w:ascii="Calibri" w:hAnsi="Calibri" w:cs="Calibri"/>
          <w:b/>
          <w:sz w:val="28"/>
        </w:rPr>
        <w:t>řádné termíny absolutoria</w:t>
      </w:r>
      <w:r>
        <w:rPr>
          <w:rFonts w:ascii="Calibri" w:hAnsi="Calibri" w:cs="Calibri"/>
          <w:sz w:val="28"/>
        </w:rPr>
        <w:t>, termíny odevzdání absolventské práce a podání přihlášky k absolutoriu stanoveny takto:</w:t>
      </w:r>
    </w:p>
    <w:p w:rsidR="00BC446F" w:rsidRDefault="00BC446F" w:rsidP="00BC446F">
      <w:pPr>
        <w:jc w:val="both"/>
        <w:rPr>
          <w:rFonts w:ascii="Calibri" w:hAnsi="Calibri" w:cs="Calibri"/>
          <w:sz w:val="2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BC446F" w:rsidTr="00BC446F">
        <w:tc>
          <w:tcPr>
            <w:tcW w:w="921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BC446F" w:rsidRDefault="00BC446F">
            <w:pPr>
              <w:spacing w:line="276" w:lineRule="auto"/>
              <w:jc w:val="both"/>
              <w:rPr>
                <w:rFonts w:ascii="Calibri" w:hAnsi="Calibri" w:cs="Calibri"/>
                <w:b/>
                <w:sz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2"/>
                <w:lang w:eastAsia="en-US"/>
              </w:rPr>
              <w:t>Diplomovaný zdravotnický záchranář – denní studium</w:t>
            </w:r>
          </w:p>
        </w:tc>
      </w:tr>
      <w:tr w:rsidR="00BC446F" w:rsidTr="00BC446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F" w:rsidRDefault="00BC446F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Odevzdání absolventské práce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F" w:rsidRDefault="00BC446F">
            <w:pPr>
              <w:spacing w:line="276" w:lineRule="auto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nejpozději do 17. 5. 2019</w:t>
            </w:r>
          </w:p>
        </w:tc>
      </w:tr>
      <w:tr w:rsidR="00BC446F" w:rsidTr="00BC446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F" w:rsidRDefault="00BC446F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 xml:space="preserve">Přihláška k absolutoriu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F" w:rsidRDefault="00BC446F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nejpozději do 5. 6. 2019</w:t>
            </w:r>
          </w:p>
        </w:tc>
      </w:tr>
      <w:tr w:rsidR="00BC446F" w:rsidTr="00BC446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F" w:rsidRDefault="00BC446F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Termín absolutoria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F" w:rsidRDefault="00BC446F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lang w:eastAsia="en-US"/>
              </w:rPr>
              <w:t>10. 6. 2019</w:t>
            </w:r>
          </w:p>
        </w:tc>
      </w:tr>
    </w:tbl>
    <w:p w:rsidR="00BC446F" w:rsidRDefault="00BC446F" w:rsidP="00BC446F">
      <w:pPr>
        <w:jc w:val="both"/>
        <w:rPr>
          <w:rFonts w:ascii="Calibri" w:hAnsi="Calibri" w:cs="Calibri"/>
          <w:sz w:val="2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BC446F" w:rsidTr="00BC446F">
        <w:tc>
          <w:tcPr>
            <w:tcW w:w="921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BC446F" w:rsidRDefault="00BC446F">
            <w:pPr>
              <w:spacing w:line="276" w:lineRule="auto"/>
              <w:jc w:val="both"/>
              <w:rPr>
                <w:rFonts w:ascii="Calibri" w:hAnsi="Calibri" w:cs="Calibri"/>
                <w:b/>
                <w:sz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2"/>
                <w:lang w:eastAsia="en-US"/>
              </w:rPr>
              <w:t>Sociální práce – kombinované studium</w:t>
            </w:r>
          </w:p>
        </w:tc>
      </w:tr>
      <w:tr w:rsidR="00BC446F" w:rsidTr="00BC446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F" w:rsidRDefault="00BC446F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Odevzdání absolventské práce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F" w:rsidRDefault="00A128E3">
            <w:pPr>
              <w:spacing w:line="276" w:lineRule="auto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nejpozději do 20. 5. 2019</w:t>
            </w:r>
          </w:p>
        </w:tc>
      </w:tr>
      <w:tr w:rsidR="00BC446F" w:rsidTr="00BC446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F" w:rsidRDefault="00BC446F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 xml:space="preserve">Přihláška k absolutoriu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F" w:rsidRDefault="00A128E3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nejpozději do 12. 6. 2019</w:t>
            </w:r>
          </w:p>
        </w:tc>
      </w:tr>
      <w:tr w:rsidR="00BC446F" w:rsidTr="00BC446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F" w:rsidRDefault="00BC446F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Termín absolutoria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F" w:rsidRDefault="00A128E3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lang w:eastAsia="en-US"/>
              </w:rPr>
              <w:t>17. 6. a 18. 6. 2019</w:t>
            </w:r>
          </w:p>
        </w:tc>
      </w:tr>
    </w:tbl>
    <w:p w:rsidR="00BC446F" w:rsidRDefault="00BC446F" w:rsidP="00BC446F">
      <w:pPr>
        <w:jc w:val="both"/>
        <w:rPr>
          <w:rFonts w:ascii="Calibri" w:hAnsi="Calibri" w:cs="Calibri"/>
          <w:sz w:val="2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BC446F" w:rsidTr="00BC446F">
        <w:tc>
          <w:tcPr>
            <w:tcW w:w="921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BC446F" w:rsidRDefault="00BC446F">
            <w:pPr>
              <w:spacing w:line="276" w:lineRule="auto"/>
              <w:jc w:val="both"/>
              <w:rPr>
                <w:rFonts w:ascii="Calibri" w:hAnsi="Calibri" w:cs="Calibri"/>
                <w:b/>
                <w:sz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2"/>
                <w:lang w:eastAsia="en-US"/>
              </w:rPr>
              <w:t>Diplomovaný farmaceutický asistent – kombinované studium</w:t>
            </w:r>
          </w:p>
        </w:tc>
      </w:tr>
      <w:tr w:rsidR="00BC446F" w:rsidTr="00BC446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F" w:rsidRDefault="00BC446F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Odevzdání absolventské práce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F" w:rsidRDefault="00A128E3">
            <w:pPr>
              <w:spacing w:line="276" w:lineRule="auto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nejpozději do 20. 5. 2019</w:t>
            </w:r>
          </w:p>
        </w:tc>
      </w:tr>
      <w:tr w:rsidR="00BC446F" w:rsidTr="00BC446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F" w:rsidRDefault="00BC446F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 xml:space="preserve">Přihláška k absolutoriu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F" w:rsidRDefault="00A128E3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nejpozději do 10. 6. 2019</w:t>
            </w:r>
            <w:r w:rsidR="00BC446F">
              <w:rPr>
                <w:rFonts w:ascii="Calibri" w:hAnsi="Calibri" w:cs="Calibri"/>
                <w:sz w:val="28"/>
                <w:szCs w:val="22"/>
                <w:lang w:eastAsia="en-US"/>
              </w:rPr>
              <w:t xml:space="preserve"> </w:t>
            </w:r>
          </w:p>
        </w:tc>
      </w:tr>
      <w:tr w:rsidR="00BC446F" w:rsidTr="00BC446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F" w:rsidRDefault="00BC446F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Termín absolutoria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F" w:rsidRDefault="00A128E3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lang w:eastAsia="en-US"/>
              </w:rPr>
              <w:t>13. 6. a 14. 6. 2019</w:t>
            </w:r>
          </w:p>
        </w:tc>
      </w:tr>
    </w:tbl>
    <w:p w:rsidR="00BC446F" w:rsidRDefault="00BC446F" w:rsidP="00BC446F">
      <w:pPr>
        <w:rPr>
          <w:rFonts w:ascii="Calibri" w:hAnsi="Calibri" w:cs="Calibri"/>
          <w:sz w:val="2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BC446F" w:rsidTr="00BC446F">
        <w:tc>
          <w:tcPr>
            <w:tcW w:w="921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BC446F" w:rsidRDefault="00BC446F">
            <w:pPr>
              <w:spacing w:line="276" w:lineRule="auto"/>
              <w:jc w:val="both"/>
              <w:rPr>
                <w:rFonts w:ascii="Calibri" w:hAnsi="Calibri" w:cs="Calibri"/>
                <w:b/>
                <w:sz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2"/>
                <w:lang w:eastAsia="en-US"/>
              </w:rPr>
              <w:t>Diplomovaný zdravotní laborant – kombinované studium</w:t>
            </w:r>
          </w:p>
        </w:tc>
      </w:tr>
      <w:tr w:rsidR="00BC446F" w:rsidTr="00BC446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F" w:rsidRDefault="00BC446F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Odevzdání absolventské práce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F" w:rsidRDefault="00A128E3">
            <w:pPr>
              <w:spacing w:line="276" w:lineRule="auto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nejpozději do 20. 5. 2019</w:t>
            </w:r>
          </w:p>
        </w:tc>
      </w:tr>
      <w:tr w:rsidR="00BC446F" w:rsidTr="00BC446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F" w:rsidRDefault="00BC446F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 xml:space="preserve">Přihláška k absolutoriu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F" w:rsidRDefault="00A128E3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nejpozději do 6. 6. 2019</w:t>
            </w:r>
          </w:p>
        </w:tc>
      </w:tr>
      <w:tr w:rsidR="00BC446F" w:rsidTr="00BC446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F" w:rsidRDefault="00BC446F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Termín absolutoria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6F" w:rsidRDefault="00A128E3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lang w:eastAsia="en-US"/>
              </w:rPr>
              <w:t>11. 6. a 12. 6. 2019</w:t>
            </w:r>
          </w:p>
        </w:tc>
      </w:tr>
    </w:tbl>
    <w:p w:rsidR="00BC446F" w:rsidRDefault="00BC446F" w:rsidP="00BC446F"/>
    <w:p w:rsidR="00F53469" w:rsidRPr="00F53469" w:rsidRDefault="00F53469" w:rsidP="00F53469">
      <w:pPr>
        <w:rPr>
          <w:rFonts w:asciiTheme="minorHAnsi" w:hAnsiTheme="minorHAnsi"/>
          <w:b/>
        </w:rPr>
      </w:pPr>
      <w:r w:rsidRPr="00F53469">
        <w:rPr>
          <w:rFonts w:asciiTheme="minorHAnsi" w:hAnsiTheme="minorHAnsi"/>
          <w:b/>
        </w:rPr>
        <w:t xml:space="preserve">Studenti, kteří se nepřihlásí k absolutoriu v řádném termínu, mohou uzavřít ročník </w:t>
      </w:r>
      <w:bookmarkStart w:id="0" w:name="_GoBack"/>
      <w:bookmarkEnd w:id="0"/>
      <w:r w:rsidRPr="00F53469">
        <w:rPr>
          <w:rFonts w:asciiTheme="minorHAnsi" w:hAnsiTheme="minorHAnsi"/>
          <w:b/>
        </w:rPr>
        <w:t>nejpozději do 28. 6. 2019.</w:t>
      </w:r>
    </w:p>
    <w:p w:rsidR="00BC446F" w:rsidRDefault="00BC446F" w:rsidP="00BC446F"/>
    <w:p w:rsidR="00BC446F" w:rsidRDefault="00BC446F" w:rsidP="00BC446F">
      <w:pPr>
        <w:rPr>
          <w:rFonts w:ascii="Calibri" w:hAnsi="Calibri" w:cs="Calibri"/>
          <w:lang w:eastAsia="en-US"/>
        </w:rPr>
      </w:pPr>
    </w:p>
    <w:p w:rsidR="00BC446F" w:rsidRDefault="00BC446F" w:rsidP="00BC446F">
      <w:r>
        <w:rPr>
          <w:rFonts w:ascii="Calibri" w:hAnsi="Calibri" w:cs="Calibri"/>
          <w:lang w:eastAsia="en-US"/>
        </w:rPr>
        <w:tab/>
      </w:r>
      <w:r>
        <w:rPr>
          <w:rFonts w:ascii="Calibri" w:hAnsi="Calibri" w:cs="Calibri"/>
          <w:lang w:eastAsia="en-US"/>
        </w:rPr>
        <w:tab/>
      </w:r>
      <w:r>
        <w:rPr>
          <w:rFonts w:ascii="Calibri" w:hAnsi="Calibri" w:cs="Calibri"/>
          <w:lang w:eastAsia="en-US"/>
        </w:rPr>
        <w:tab/>
      </w:r>
      <w:r>
        <w:rPr>
          <w:rFonts w:ascii="Calibri" w:hAnsi="Calibri" w:cs="Calibri"/>
          <w:lang w:eastAsia="en-US"/>
        </w:rPr>
        <w:tab/>
      </w:r>
      <w:r>
        <w:rPr>
          <w:rFonts w:ascii="Calibri" w:hAnsi="Calibri" w:cs="Calibri"/>
          <w:lang w:eastAsia="en-US"/>
        </w:rPr>
        <w:tab/>
        <w:t xml:space="preserve">PaedDr. Monika </w:t>
      </w:r>
      <w:proofErr w:type="spellStart"/>
      <w:r>
        <w:rPr>
          <w:rFonts w:ascii="Calibri" w:hAnsi="Calibri" w:cs="Calibri"/>
          <w:lang w:eastAsia="en-US"/>
        </w:rPr>
        <w:t>Volsich</w:t>
      </w:r>
      <w:proofErr w:type="spellEnd"/>
      <w:r>
        <w:rPr>
          <w:rFonts w:ascii="Calibri" w:hAnsi="Calibri" w:cs="Calibri"/>
          <w:lang w:eastAsia="en-US"/>
        </w:rPr>
        <w:t xml:space="preserve"> </w:t>
      </w:r>
      <w:proofErr w:type="spellStart"/>
      <w:r>
        <w:rPr>
          <w:rFonts w:ascii="Calibri" w:hAnsi="Calibri" w:cs="Calibri"/>
          <w:lang w:eastAsia="en-US"/>
        </w:rPr>
        <w:t>Montfortová</w:t>
      </w:r>
      <w:proofErr w:type="spellEnd"/>
      <w:r>
        <w:rPr>
          <w:rFonts w:ascii="Calibri" w:hAnsi="Calibri" w:cs="Calibri"/>
          <w:lang w:eastAsia="en-US"/>
        </w:rPr>
        <w:t xml:space="preserve">, ředitelka školy             </w:t>
      </w:r>
    </w:p>
    <w:p w:rsidR="00BC446F" w:rsidRDefault="00BC446F" w:rsidP="00BC446F"/>
    <w:p w:rsidR="00BC446F" w:rsidRDefault="00BC446F" w:rsidP="00BC446F"/>
    <w:p w:rsidR="0042550D" w:rsidRDefault="0042550D"/>
    <w:sectPr w:rsidR="004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54"/>
    <w:rsid w:val="00000D54"/>
    <w:rsid w:val="000A5DCC"/>
    <w:rsid w:val="00187194"/>
    <w:rsid w:val="00304D4D"/>
    <w:rsid w:val="0042550D"/>
    <w:rsid w:val="00431C98"/>
    <w:rsid w:val="0049096E"/>
    <w:rsid w:val="005D59F7"/>
    <w:rsid w:val="006F0353"/>
    <w:rsid w:val="007549B9"/>
    <w:rsid w:val="007969E8"/>
    <w:rsid w:val="00826E83"/>
    <w:rsid w:val="009D46EC"/>
    <w:rsid w:val="009E4227"/>
    <w:rsid w:val="00A128E3"/>
    <w:rsid w:val="00A5090D"/>
    <w:rsid w:val="00A64C42"/>
    <w:rsid w:val="00B90333"/>
    <w:rsid w:val="00BA4BA4"/>
    <w:rsid w:val="00BC446F"/>
    <w:rsid w:val="00BD554B"/>
    <w:rsid w:val="00CC575C"/>
    <w:rsid w:val="00CD15AC"/>
    <w:rsid w:val="00D11EE9"/>
    <w:rsid w:val="00D67BFE"/>
    <w:rsid w:val="00D91AB7"/>
    <w:rsid w:val="00F53469"/>
    <w:rsid w:val="00FE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C446F"/>
    <w:pPr>
      <w:keepNext/>
      <w:jc w:val="center"/>
      <w:outlineLvl w:val="0"/>
    </w:pPr>
    <w:rPr>
      <w:rFonts w:ascii="Arial" w:hAnsi="Arial" w:cs="Arial"/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C446F"/>
    <w:rPr>
      <w:rFonts w:ascii="Arial" w:eastAsia="Times New Roman" w:hAnsi="Arial" w:cs="Arial"/>
      <w:b/>
      <w:bCs/>
      <w:sz w:val="32"/>
      <w:szCs w:val="24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C446F"/>
    <w:pPr>
      <w:keepNext/>
      <w:jc w:val="center"/>
      <w:outlineLvl w:val="0"/>
    </w:pPr>
    <w:rPr>
      <w:rFonts w:ascii="Arial" w:hAnsi="Arial" w:cs="Arial"/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C446F"/>
    <w:rPr>
      <w:rFonts w:ascii="Arial" w:eastAsia="Times New Roman" w:hAnsi="Arial" w:cs="Arial"/>
      <w:b/>
      <w:bCs/>
      <w:sz w:val="32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6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1089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2019-04-14T13:02:00Z</dcterms:created>
  <dcterms:modified xsi:type="dcterms:W3CDTF">2019-04-14T13:48:00Z</dcterms:modified>
</cp:coreProperties>
</file>