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72" w:rsidRDefault="00914572" w:rsidP="00914572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>Posudek vedoucího absolventské práce</w:t>
      </w:r>
    </w:p>
    <w:p w:rsidR="00914572" w:rsidRDefault="00914572" w:rsidP="0091457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Autor práce:</w:t>
      </w:r>
      <w:r>
        <w:rPr>
          <w:b/>
          <w:sz w:val="28"/>
          <w:szCs w:val="28"/>
        </w:rPr>
        <w:tab/>
        <w:t>Trojovská Simona</w:t>
      </w:r>
      <w:r>
        <w:rPr>
          <w:b/>
          <w:sz w:val="28"/>
          <w:szCs w:val="28"/>
        </w:rPr>
        <w:tab/>
      </w:r>
    </w:p>
    <w:p w:rsidR="00914572" w:rsidRDefault="00914572" w:rsidP="00914572">
      <w:pPr>
        <w:pStyle w:val="Standard"/>
      </w:pPr>
      <w:r>
        <w:rPr>
          <w:b/>
          <w:sz w:val="28"/>
          <w:szCs w:val="28"/>
        </w:rPr>
        <w:t>Vzdělávací program:</w:t>
      </w:r>
      <w:r>
        <w:rPr>
          <w:b/>
          <w:sz w:val="28"/>
          <w:szCs w:val="28"/>
        </w:rPr>
        <w:tab/>
        <w:t>Diplomovaný zdravotnický záchranář</w:t>
      </w:r>
    </w:p>
    <w:p w:rsidR="00914572" w:rsidRDefault="00914572" w:rsidP="0091457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Název práce:</w:t>
      </w:r>
      <w:r>
        <w:rPr>
          <w:b/>
          <w:sz w:val="28"/>
          <w:szCs w:val="28"/>
        </w:rPr>
        <w:tab/>
        <w:t>Nejčastější výjezdy záchranné služby k praktickým lékařům</w:t>
      </w:r>
    </w:p>
    <w:p w:rsidR="00914572" w:rsidRDefault="00914572" w:rsidP="00914572">
      <w:pPr>
        <w:pStyle w:val="Standard"/>
      </w:pPr>
      <w:r>
        <w:rPr>
          <w:b/>
          <w:sz w:val="28"/>
          <w:szCs w:val="28"/>
        </w:rPr>
        <w:t>Vedoucí práce: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  <w:r>
        <w:rPr>
          <w:b/>
          <w:sz w:val="28"/>
          <w:szCs w:val="28"/>
        </w:rPr>
        <w:t>PhDr. Martina Muknšnáblová</w:t>
      </w:r>
    </w:p>
    <w:p w:rsidR="00914572" w:rsidRDefault="00914572" w:rsidP="00914572">
      <w:pPr>
        <w:pStyle w:val="Standard"/>
      </w:pPr>
      <w:r>
        <w:rPr>
          <w:b/>
          <w:color w:val="365F91"/>
          <w:sz w:val="28"/>
          <w:szCs w:val="28"/>
        </w:rPr>
        <w:t xml:space="preserve">Hodnotící kritéria: </w:t>
      </w:r>
      <w:r>
        <w:rPr>
          <w:b/>
          <w:color w:val="365F91"/>
          <w:sz w:val="28"/>
          <w:szCs w:val="28"/>
        </w:rPr>
        <w:br/>
      </w:r>
      <w:r>
        <w:rPr>
          <w:b/>
          <w:color w:val="365F91"/>
          <w:sz w:val="24"/>
          <w:szCs w:val="24"/>
        </w:rPr>
        <w:t>Ke každému kritériu uveďte slovní komentář a v uvedené škále označte tomu odpovídající stupeň.</w:t>
      </w:r>
    </w:p>
    <w:p w:rsidR="00914572" w:rsidRDefault="00914572" w:rsidP="00914572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Shoda obsahu práce s jejím názvem a stanovenými cíli   </w:t>
      </w:r>
    </w:p>
    <w:p w:rsidR="00914572" w:rsidRDefault="00914572" w:rsidP="00914572">
      <w:pPr>
        <w:pStyle w:val="Nadpis3"/>
        <w:jc w:val="both"/>
      </w:pPr>
      <w:bookmarkStart w:id="0" w:name="Text7"/>
      <w:r>
        <w:t>Obsah práce se plně  shoduje s názvem i stanovenými cíli. Studentka si zvolila hlavní i vedlejší cíl. Oba cíle jsou reálné a praktické s ohledem na kompetence a činnosti zdravotnického záchranáře. Cíle byly dostatečně splněny.</w:t>
      </w:r>
    </w:p>
    <w:p w:rsidR="00914572" w:rsidRDefault="00914572" w:rsidP="00914572">
      <w:pPr>
        <w:pStyle w:val="Nadpis3"/>
        <w:jc w:val="both"/>
      </w:pP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  <w:bookmarkEnd w:id="0"/>
      <w:r>
        <w:rPr>
          <w:rFonts w:ascii="Calibri" w:hAnsi="Calibri"/>
          <w:b w:val="0"/>
          <w:sz w:val="24"/>
          <w:szCs w:val="24"/>
        </w:rPr>
        <w:br/>
      </w:r>
      <w:r>
        <w:rPr>
          <w:b w:val="0"/>
          <w:color w:val="4F6228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>Zcela vyhovující</w:t>
      </w:r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ab/>
        <w:t xml:space="preserve">Vyhovující s připomínkou </w:t>
      </w:r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ab/>
      </w:r>
      <w:r>
        <w:rPr>
          <w:rFonts w:ascii="Calibri" w:hAnsi="Calibri" w:cs="Calibri"/>
          <w:color w:val="000000"/>
          <w:sz w:val="24"/>
          <w:szCs w:val="24"/>
          <w:shd w:val="clear" w:color="auto" w:fill="C0C0C0"/>
        </w:rPr>
        <w:tab/>
        <w:t>Vyhovující s výhradou          Nevyhovující</w:t>
      </w:r>
      <w:r>
        <w:rPr>
          <w:color w:val="000000"/>
          <w:sz w:val="24"/>
          <w:szCs w:val="24"/>
        </w:rPr>
        <w:br/>
      </w:r>
    </w:p>
    <w:p w:rsidR="00914572" w:rsidRDefault="00914572" w:rsidP="00914572">
      <w:pPr>
        <w:pStyle w:val="Standard"/>
        <w:jc w:val="center"/>
      </w:pPr>
      <w:bookmarkStart w:id="1" w:name="Zaškrtávací7"/>
      <w:bookmarkEnd w:id="1"/>
      <w:r>
        <w:rPr>
          <w:color w:val="000000"/>
          <w:sz w:val="24"/>
          <w:szCs w:val="24"/>
        </w:rPr>
        <w:t xml:space="preserve">   </w:t>
      </w:r>
      <w:r>
        <w:rPr>
          <w:b/>
          <w:color w:val="000000"/>
          <w:sz w:val="32"/>
          <w:szCs w:val="32"/>
        </w:rPr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914572" w:rsidRDefault="00914572" w:rsidP="00914572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Struktura a členění práce</w:t>
      </w:r>
    </w:p>
    <w:p w:rsidR="00914572" w:rsidRDefault="00914572" w:rsidP="00914572">
      <w:pPr>
        <w:pStyle w:val="Standard"/>
      </w:pPr>
      <w:r>
        <w:t xml:space="preserve">Práce je členěna obvyklým způsobem na teoretickou a praktickou část, dle požadavků školy. </w:t>
      </w:r>
      <w:r>
        <w:tab/>
      </w:r>
    </w:p>
    <w:p w:rsidR="00914572" w:rsidRDefault="00914572" w:rsidP="00914572">
      <w:pPr>
        <w:pStyle w:val="Standard"/>
        <w:jc w:val="center"/>
      </w:pPr>
      <w:r>
        <w:rPr>
          <w:color w:val="000000"/>
          <w:sz w:val="24"/>
          <w:szCs w:val="24"/>
        </w:rPr>
        <w:t xml:space="preserve">   </w:t>
      </w:r>
      <w:r>
        <w:rPr>
          <w:b/>
          <w:color w:val="000000"/>
          <w:sz w:val="32"/>
          <w:szCs w:val="32"/>
        </w:rPr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914572" w:rsidRDefault="00914572" w:rsidP="00914572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Formální a jazyková úroveň práce, správnost terminologie</w:t>
      </w:r>
    </w:p>
    <w:p w:rsidR="00914572" w:rsidRDefault="00914572" w:rsidP="0091457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Formální úroveň práce je správná, jazykově je text bez chyb, terminologie je užita odpovídajícím způsobem a adekvátně vysvětlena.</w:t>
      </w:r>
    </w:p>
    <w:p w:rsidR="00914572" w:rsidRDefault="00914572" w:rsidP="00914572">
      <w:pPr>
        <w:pStyle w:val="Standard"/>
        <w:jc w:val="center"/>
      </w:pPr>
      <w:r>
        <w:rPr>
          <w:color w:val="000000"/>
          <w:sz w:val="24"/>
          <w:szCs w:val="24"/>
        </w:rPr>
        <w:t xml:space="preserve">    </w:t>
      </w:r>
      <w:r>
        <w:rPr>
          <w:b/>
          <w:color w:val="000000"/>
          <w:sz w:val="32"/>
          <w:szCs w:val="32"/>
        </w:rPr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914572" w:rsidRDefault="00914572" w:rsidP="00914572">
      <w:pPr>
        <w:pStyle w:val="Standard"/>
        <w:rPr>
          <w:sz w:val="24"/>
          <w:szCs w:val="24"/>
          <w:u w:val="single"/>
        </w:rPr>
      </w:pPr>
    </w:p>
    <w:p w:rsidR="00914572" w:rsidRDefault="00914572" w:rsidP="00914572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Grafické zpracování, přehlednost tabulek, grafů, obrázků, vhodnost příloh</w:t>
      </w:r>
    </w:p>
    <w:p w:rsidR="00914572" w:rsidRDefault="00914572" w:rsidP="0091457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Jelikož si studentka zvolila pro svou praktickou část kvantitativní výzkum, obsahuje tato práce celkem 20 grafů. Jedná se o sloupcové grafy, které dobře ukazují zjištěné výsledky výzkumu. Každý graf je odpovídajícím způsobem popsaný.</w:t>
      </w:r>
    </w:p>
    <w:p w:rsidR="00914572" w:rsidRDefault="00914572" w:rsidP="00914572">
      <w:pPr>
        <w:pStyle w:val="Standard"/>
        <w:jc w:val="center"/>
      </w:pPr>
      <w:r>
        <w:rPr>
          <w:color w:val="000000"/>
          <w:sz w:val="24"/>
          <w:szCs w:val="24"/>
        </w:rPr>
        <w:t xml:space="preserve">    </w:t>
      </w:r>
      <w:r>
        <w:rPr>
          <w:b/>
          <w:color w:val="000000"/>
          <w:sz w:val="32"/>
          <w:szCs w:val="32"/>
        </w:rPr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914572" w:rsidRDefault="00914572" w:rsidP="00914572">
      <w:pPr>
        <w:pStyle w:val="Standard"/>
        <w:rPr>
          <w:b/>
          <w:sz w:val="24"/>
          <w:szCs w:val="24"/>
          <w:u w:val="single"/>
        </w:rPr>
      </w:pPr>
    </w:p>
    <w:p w:rsidR="00914572" w:rsidRDefault="00914572" w:rsidP="00914572">
      <w:pPr>
        <w:pStyle w:val="Standard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Přístup studenta ke zpracování práce, jeho invence a forma spolupráce</w:t>
      </w:r>
    </w:p>
    <w:p w:rsidR="00914572" w:rsidRDefault="00914572" w:rsidP="00914572">
      <w:pPr>
        <w:pStyle w:val="Standard"/>
        <w:jc w:val="both"/>
      </w:pPr>
      <w:r>
        <w:t>Studentka konzultovala pravidelně prostřednictvím mailové korespondence nebo i několikrát osobně. Moje připomínky zapracovávala.</w:t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</w:p>
    <w:p w:rsidR="00914572" w:rsidRDefault="00914572" w:rsidP="00914572">
      <w:pPr>
        <w:pStyle w:val="Standard"/>
        <w:jc w:val="both"/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32"/>
          <w:szCs w:val="32"/>
        </w:rPr>
        <w:t>1</w:t>
      </w:r>
      <w:r>
        <w:rPr>
          <w:b/>
          <w:color w:val="000000"/>
          <w:sz w:val="32"/>
          <w:szCs w:val="32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914572" w:rsidRDefault="00914572" w:rsidP="00914572">
      <w:pPr>
        <w:pStyle w:val="Standard"/>
        <w:jc w:val="both"/>
        <w:rPr>
          <w:b/>
          <w:sz w:val="24"/>
          <w:szCs w:val="24"/>
          <w:u w:val="single"/>
        </w:rPr>
      </w:pPr>
    </w:p>
    <w:p w:rsidR="00914572" w:rsidRDefault="00914572" w:rsidP="00914572">
      <w:pPr>
        <w:pStyle w:val="Standard"/>
        <w:jc w:val="both"/>
      </w:pPr>
      <w:r>
        <w:rPr>
          <w:b/>
          <w:sz w:val="24"/>
          <w:szCs w:val="24"/>
          <w:u w:val="single"/>
        </w:rPr>
        <w:t>Správnost a úplnost citací zdrojů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(v souladu s Metodikou VOŠ MILLS)</w:t>
      </w:r>
    </w:p>
    <w:p w:rsidR="00914572" w:rsidRDefault="00914572" w:rsidP="00914572">
      <w:pPr>
        <w:pStyle w:val="Standard"/>
        <w:jc w:val="both"/>
        <w:rPr>
          <w:color w:val="000000"/>
          <w:sz w:val="24"/>
          <w:szCs w:val="24"/>
          <w:shd w:val="clear" w:color="auto" w:fill="C0C0C0"/>
        </w:rPr>
      </w:pPr>
      <w:r>
        <w:rPr>
          <w:color w:val="000000"/>
          <w:sz w:val="24"/>
          <w:szCs w:val="24"/>
          <w:shd w:val="clear" w:color="auto" w:fill="C0C0C0"/>
        </w:rPr>
        <w:t>Citace jsou uvedeny v souladu s metodikou školy i s ČSN. Byly použity jmenné citace.</w:t>
      </w:r>
    </w:p>
    <w:p w:rsidR="00914572" w:rsidRDefault="00914572" w:rsidP="00914572">
      <w:pPr>
        <w:pStyle w:val="Standard"/>
        <w:jc w:val="both"/>
        <w:rPr>
          <w:b/>
          <w:color w:val="000000"/>
          <w:sz w:val="24"/>
          <w:szCs w:val="24"/>
          <w:shd w:val="clear" w:color="auto" w:fill="C0C0C0"/>
        </w:rPr>
      </w:pPr>
      <w:r>
        <w:rPr>
          <w:b/>
          <w:color w:val="000000"/>
          <w:sz w:val="24"/>
          <w:szCs w:val="24"/>
          <w:shd w:val="clear" w:color="auto" w:fill="C0C0C0"/>
        </w:rPr>
        <w:t>Zcela vyhovující</w:t>
      </w:r>
      <w:r>
        <w:rPr>
          <w:b/>
          <w:color w:val="000000"/>
          <w:sz w:val="24"/>
          <w:szCs w:val="24"/>
          <w:shd w:val="clear" w:color="auto" w:fill="C0C0C0"/>
        </w:rPr>
        <w:tab/>
        <w:t xml:space="preserve">Vyhovující s připomínkou </w:t>
      </w:r>
      <w:r>
        <w:rPr>
          <w:b/>
          <w:color w:val="000000"/>
          <w:sz w:val="24"/>
          <w:szCs w:val="24"/>
          <w:shd w:val="clear" w:color="auto" w:fill="C0C0C0"/>
        </w:rPr>
        <w:tab/>
      </w:r>
      <w:r>
        <w:rPr>
          <w:b/>
          <w:color w:val="000000"/>
          <w:sz w:val="24"/>
          <w:szCs w:val="24"/>
          <w:shd w:val="clear" w:color="auto" w:fill="C0C0C0"/>
        </w:rPr>
        <w:tab/>
        <w:t>Vyhovující s výhradou          Nevyhovující</w:t>
      </w:r>
    </w:p>
    <w:p w:rsidR="00914572" w:rsidRDefault="00914572" w:rsidP="00914572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  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  <w:t xml:space="preserve">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  <w:r>
        <w:rPr>
          <w:color w:val="000000"/>
          <w:sz w:val="24"/>
          <w:szCs w:val="24"/>
        </w:rPr>
        <w:br/>
      </w:r>
    </w:p>
    <w:p w:rsidR="00914572" w:rsidRDefault="00914572" w:rsidP="00914572">
      <w:pPr>
        <w:pStyle w:val="Standard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Vhodnost a dostatek použitých zdrojů</w:t>
      </w:r>
    </w:p>
    <w:p w:rsidR="00914572" w:rsidRDefault="00914572" w:rsidP="00914572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K vypracování své práce studentka použila celkem 14 literárních pramenů, 10 monografií, 2 seriálové publikace a 2 internetové příspěvky. Všechny prameny jsou aktuální se současnými terapeutickými postupy.</w:t>
      </w:r>
    </w:p>
    <w:p w:rsidR="00914572" w:rsidRDefault="00914572" w:rsidP="00914572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   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914572" w:rsidRDefault="00914572" w:rsidP="00914572">
      <w:pPr>
        <w:pStyle w:val="Standard"/>
        <w:jc w:val="both"/>
      </w:pPr>
      <w:r>
        <w:rPr>
          <w:b/>
          <w:sz w:val="24"/>
          <w:szCs w:val="24"/>
          <w:u w:val="single"/>
        </w:rPr>
        <w:t>Zhodnocení teoretické části práce</w:t>
      </w:r>
    </w:p>
    <w:p w:rsidR="00914572" w:rsidRDefault="00914572" w:rsidP="0091457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teoretické části studentka popsala nejčastější příčiny výjezdů záchranné služby do ordinací praktických lékařů. Jednotlivé situace volila na základě předvýzkumu. Každý zdravotní problém popsala z anatomického, patofyziologického i terapeutického pohledu. Zaměřila se na symptomatologii, diferenciální diagnostiku a zejména ošetřovatelské intervence.</w:t>
      </w:r>
    </w:p>
    <w:p w:rsidR="00914572" w:rsidRDefault="00914572" w:rsidP="00914572">
      <w:pPr>
        <w:pStyle w:val="Standard"/>
        <w:jc w:val="both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32"/>
          <w:szCs w:val="32"/>
        </w:rPr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914572" w:rsidRDefault="00914572" w:rsidP="00914572">
      <w:pPr>
        <w:pStyle w:val="Standard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Zhodnocení praktické části</w:t>
      </w:r>
    </w:p>
    <w:p w:rsidR="00914572" w:rsidRDefault="00914572" w:rsidP="0091457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praktické části jsou zobrazeny výsledky výzkumného šetření, kdy studentka prováděla opakované rozhovory s praktickými lékaři několika oblastí České republiky. Metodiku rozhovoru volila z důvodu možnosti reagovat na konkrétní odpovědi lékařů na stanovené otázky a jejich objektivní zařazení do skupin předpokládaných odpovědí.</w:t>
      </w:r>
    </w:p>
    <w:p w:rsidR="00914572" w:rsidRDefault="00914572" w:rsidP="00914572">
      <w:pPr>
        <w:pStyle w:val="Standard"/>
        <w:jc w:val="center"/>
      </w:pPr>
      <w:r>
        <w:rPr>
          <w:color w:val="000000"/>
          <w:sz w:val="24"/>
          <w:szCs w:val="24"/>
        </w:rPr>
        <w:t xml:space="preserve">    </w:t>
      </w:r>
      <w:r>
        <w:rPr>
          <w:b/>
          <w:color w:val="000000"/>
          <w:sz w:val="32"/>
          <w:szCs w:val="32"/>
        </w:rPr>
        <w:t>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914572" w:rsidRDefault="00914572" w:rsidP="00914572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Poměr teoretické a praktické části</w:t>
      </w:r>
    </w:p>
    <w:p w:rsidR="00914572" w:rsidRDefault="00914572" w:rsidP="0091457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Poměr teoretické a praktické části odpovídá požadavkům školy, teoretická část skýtá celkem  24 stran a praktická část 21 stran.</w:t>
      </w:r>
    </w:p>
    <w:p w:rsidR="00914572" w:rsidRDefault="00914572" w:rsidP="00914572">
      <w:pPr>
        <w:pStyle w:val="Standard"/>
        <w:jc w:val="center"/>
      </w:pPr>
      <w:r>
        <w:rPr>
          <w:b/>
          <w:color w:val="000000"/>
          <w:sz w:val="32"/>
          <w:szCs w:val="32"/>
        </w:rPr>
        <w:t xml:space="preserve">   1</w:t>
      </w:r>
      <w:r>
        <w:rPr>
          <w:b/>
          <w:color w:val="000000"/>
          <w:sz w:val="32"/>
          <w:szCs w:val="32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914572" w:rsidRDefault="00914572" w:rsidP="00914572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Formulace diskuze a závěrů práce</w:t>
      </w:r>
    </w:p>
    <w:p w:rsidR="00914572" w:rsidRDefault="00914572" w:rsidP="0091457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V diskusi autorka shrnula výsledky z praktické části, vyjádřila se k vlastnímu vypracování své absolventské práce a porovnala výsledky s vlastními zkušenostmi v terénu. V závěru taktéž stručně popsala jednotlivé části práce a zhodnotila splnění cílů včetně ověření hypotézy.</w:t>
      </w:r>
    </w:p>
    <w:p w:rsidR="00914572" w:rsidRDefault="00914572" w:rsidP="00914572">
      <w:pPr>
        <w:pStyle w:val="Standard"/>
        <w:jc w:val="center"/>
      </w:pPr>
      <w:r>
        <w:rPr>
          <w:b/>
          <w:color w:val="000000"/>
          <w:sz w:val="32"/>
          <w:szCs w:val="32"/>
        </w:rPr>
        <w:t xml:space="preserve">  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4</w:t>
      </w:r>
    </w:p>
    <w:p w:rsidR="00914572" w:rsidRDefault="00914572" w:rsidP="00914572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Odborný přínos práce, případně vlastní přínos autora k řešené problematice</w:t>
      </w:r>
    </w:p>
    <w:p w:rsidR="00914572" w:rsidRDefault="00914572" w:rsidP="00914572">
      <w:pPr>
        <w:pStyle w:val="Standard"/>
      </w:pPr>
      <w:r>
        <w:t>Tato absolventská práce je pro čtenáře ze široké laické veřejnosti i pro studenty zdravotnických oborů  stručným přehledem o nejčastějších příčinách výjezdů záchranné služby a především ukazuje na občasné nedostatky v možnostech zásahu zdravotnickým personálem přímo v ordinaci lékaře.</w:t>
      </w:r>
    </w:p>
    <w:p w:rsidR="00914572" w:rsidRDefault="00914572" w:rsidP="00914572">
      <w:pPr>
        <w:pStyle w:val="Standard"/>
      </w:pP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  <w:r>
        <w:rPr>
          <w:b/>
          <w:i/>
          <w:sz w:val="28"/>
          <w:szCs w:val="28"/>
        </w:rPr>
        <w:t>Doporučení a otázky pro obhajobu:</w:t>
      </w:r>
      <w:r>
        <w:rPr>
          <w:b/>
          <w:i/>
          <w:sz w:val="28"/>
          <w:szCs w:val="28"/>
        </w:rPr>
        <w:br/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  <w:r>
        <w:t>Práci doporučuji k obhajobě s odpověďmi na následující otázky:</w:t>
      </w:r>
    </w:p>
    <w:p w:rsidR="00914572" w:rsidRDefault="00914572" w:rsidP="00914572">
      <w:pPr>
        <w:pStyle w:val="Standard"/>
        <w:numPr>
          <w:ilvl w:val="0"/>
          <w:numId w:val="1"/>
        </w:numPr>
      </w:pPr>
      <w:r>
        <w:t>Co Vás na výsledcích z Vašeho výzkumu nejvíce překvapilo?</w:t>
      </w:r>
    </w:p>
    <w:p w:rsidR="00914572" w:rsidRDefault="00914572" w:rsidP="00914572">
      <w:pPr>
        <w:pStyle w:val="Standard"/>
        <w:numPr>
          <w:ilvl w:val="0"/>
          <w:numId w:val="1"/>
        </w:numPr>
      </w:pPr>
      <w:r>
        <w:t xml:space="preserve">V jaké modelové situaci odpovídali lékaři nejčastěji chybně? </w:t>
      </w:r>
    </w:p>
    <w:p w:rsidR="00914572" w:rsidRDefault="00914572" w:rsidP="00914572">
      <w:pPr>
        <w:pStyle w:val="Standard"/>
      </w:pPr>
      <w:r>
        <w:rPr>
          <w:b/>
          <w:sz w:val="24"/>
          <w:szCs w:val="24"/>
        </w:rPr>
        <w:t xml:space="preserve">Práci hodnotím stupněm: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32"/>
          <w:szCs w:val="32"/>
        </w:rPr>
        <w:t>Výborně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Velmi dobře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Dobře</w:t>
      </w:r>
      <w:r>
        <w:rPr>
          <w:sz w:val="24"/>
          <w:szCs w:val="24"/>
        </w:rPr>
        <w:tab/>
      </w:r>
    </w:p>
    <w:p w:rsidR="00914572" w:rsidRDefault="00914572" w:rsidP="0091457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Výsledné hodnocení odpovídá celkové úrovni práce a nevychází z aritmetického průměru jednotlivých dílčích kritérií.</w:t>
      </w:r>
    </w:p>
    <w:p w:rsidR="00914572" w:rsidRDefault="00914572" w:rsidP="00914572">
      <w:pPr>
        <w:pStyle w:val="Standard"/>
      </w:pPr>
      <w:r>
        <w:rPr>
          <w:sz w:val="24"/>
          <w:szCs w:val="24"/>
        </w:rPr>
        <w:t xml:space="preserve">Se zveřejněním osobních údajů  ( jméno, příjmení ):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souhlasím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nesouhlasím</w:t>
      </w:r>
    </w:p>
    <w:p w:rsidR="00914572" w:rsidRDefault="00914572" w:rsidP="00914572">
      <w:pPr>
        <w:pStyle w:val="Standard"/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t>4.1.2016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Podpis:</w:t>
      </w:r>
      <w:r>
        <w:rPr>
          <w:sz w:val="24"/>
          <w:szCs w:val="24"/>
        </w:rPr>
        <w:tab/>
      </w:r>
      <w:r>
        <w:fldChar w:fldCharType="begin"/>
      </w:r>
      <w:r>
        <w:instrText xml:space="preserve"> FILLIN "" </w:instrText>
      </w:r>
      <w:r>
        <w:fldChar w:fldCharType="separate"/>
      </w:r>
      <w: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0D73" w:rsidRDefault="00AB0D73">
      <w:bookmarkStart w:id="2" w:name="_GoBack"/>
      <w:bookmarkEnd w:id="2"/>
    </w:p>
    <w:sectPr w:rsidR="00AB0D73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33F6"/>
    <w:multiLevelType w:val="multilevel"/>
    <w:tmpl w:val="50228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72"/>
    <w:rsid w:val="00914572"/>
    <w:rsid w:val="00AB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Standard"/>
    <w:next w:val="Normln"/>
    <w:link w:val="Nadpis3Char"/>
    <w:rsid w:val="009145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14572"/>
    <w:rPr>
      <w:rFonts w:ascii="Cambria" w:eastAsia="Times New Roman" w:hAnsi="Cambria" w:cs="Times New Roman"/>
      <w:b/>
      <w:bCs/>
      <w:kern w:val="3"/>
      <w:sz w:val="26"/>
      <w:szCs w:val="26"/>
    </w:rPr>
  </w:style>
  <w:style w:type="paragraph" w:customStyle="1" w:styleId="Standard">
    <w:name w:val="Standard"/>
    <w:rsid w:val="0091457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Standard"/>
    <w:next w:val="Normln"/>
    <w:link w:val="Nadpis3Char"/>
    <w:rsid w:val="0091457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14572"/>
    <w:rPr>
      <w:rFonts w:ascii="Cambria" w:eastAsia="Times New Roman" w:hAnsi="Cambria" w:cs="Times New Roman"/>
      <w:b/>
      <w:bCs/>
      <w:kern w:val="3"/>
      <w:sz w:val="26"/>
      <w:szCs w:val="26"/>
    </w:rPr>
  </w:style>
  <w:style w:type="paragraph" w:customStyle="1" w:styleId="Standard">
    <w:name w:val="Standard"/>
    <w:rsid w:val="0091457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2017-01-18T08:49:00Z</dcterms:created>
  <dcterms:modified xsi:type="dcterms:W3CDTF">2017-01-18T08:50:00Z</dcterms:modified>
</cp:coreProperties>
</file>